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7DD5" w14:textId="5BA684D7" w:rsidR="00E44467" w:rsidRPr="00E44467" w:rsidRDefault="0006595D" w:rsidP="00E44467">
      <w:pPr>
        <w:rPr>
          <w:b/>
          <w:bCs/>
          <w:sz w:val="28"/>
          <w:szCs w:val="28"/>
        </w:rPr>
      </w:pPr>
      <w:r w:rsidRPr="00493A4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43245E" wp14:editId="43E17B50">
            <wp:simplePos x="0" y="0"/>
            <wp:positionH relativeFrom="column">
              <wp:posOffset>5852795</wp:posOffset>
            </wp:positionH>
            <wp:positionV relativeFrom="paragraph">
              <wp:posOffset>-220980</wp:posOffset>
            </wp:positionV>
            <wp:extent cx="864235" cy="1207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53B" w:rsidRPr="00493A48">
        <w:rPr>
          <w:b/>
          <w:bCs/>
          <w:sz w:val="28"/>
          <w:szCs w:val="28"/>
        </w:rPr>
        <w:t>Great Alne Supply</w:t>
      </w:r>
      <w:r w:rsidR="00E44467" w:rsidRPr="00E44467">
        <w:rPr>
          <w:b/>
          <w:bCs/>
          <w:sz w:val="28"/>
          <w:szCs w:val="28"/>
        </w:rPr>
        <w:t xml:space="preserve"> Teacher Person Specification</w:t>
      </w:r>
      <w:r w:rsidR="003F753B" w:rsidRPr="00493A48">
        <w:rPr>
          <w:b/>
          <w:bCs/>
          <w:sz w:val="28"/>
          <w:szCs w:val="28"/>
        </w:rPr>
        <w:t xml:space="preserve"> </w:t>
      </w:r>
    </w:p>
    <w:p w14:paraId="24DB077B" w14:textId="77777777" w:rsidR="00E44467" w:rsidRPr="00E44467" w:rsidRDefault="00E44467" w:rsidP="00E44467">
      <w:pPr>
        <w:rPr>
          <w:b/>
          <w:bCs/>
        </w:rPr>
      </w:pPr>
      <w:r w:rsidRPr="00E44467">
        <w:rPr>
          <w:b/>
          <w:bCs/>
        </w:rPr>
        <w:t>Education and Qualifications:</w:t>
      </w:r>
    </w:p>
    <w:p w14:paraId="01BACEE2" w14:textId="77777777" w:rsidR="00E44467" w:rsidRPr="00E44467" w:rsidRDefault="00E44467" w:rsidP="00E44467">
      <w:r w:rsidRPr="00E44467">
        <w:t>Bachelor's degree in Education or related field.</w:t>
      </w:r>
    </w:p>
    <w:p w14:paraId="769F555E" w14:textId="77777777" w:rsidR="00E44467" w:rsidRPr="00E44467" w:rsidRDefault="00E44467" w:rsidP="00E44467">
      <w:r w:rsidRPr="00E44467">
        <w:t>Valid teaching certification/license specific to primary education.</w:t>
      </w:r>
    </w:p>
    <w:p w14:paraId="599AE9DD" w14:textId="77777777" w:rsidR="00E44467" w:rsidRPr="00E44467" w:rsidRDefault="00E44467" w:rsidP="00E44467">
      <w:r w:rsidRPr="00E44467">
        <w:t>Additional certifications or training in primary education pedagogy, child development, or special education are advantageous.</w:t>
      </w:r>
    </w:p>
    <w:p w14:paraId="270AB7A7" w14:textId="77777777" w:rsidR="00E44467" w:rsidRPr="00E44467" w:rsidRDefault="00E44467" w:rsidP="00E44467">
      <w:pPr>
        <w:rPr>
          <w:b/>
          <w:bCs/>
        </w:rPr>
      </w:pPr>
      <w:r w:rsidRPr="00E44467">
        <w:rPr>
          <w:b/>
          <w:bCs/>
        </w:rPr>
        <w:t>Experience:</w:t>
      </w:r>
    </w:p>
    <w:p w14:paraId="61343884" w14:textId="6B1DCE29" w:rsidR="00E44467" w:rsidRPr="00E44467" w:rsidRDefault="00E44467" w:rsidP="00E44467">
      <w:r w:rsidRPr="00E44467">
        <w:t>Proven experience as a primary school teacher</w:t>
      </w:r>
      <w:r w:rsidR="00DC7565">
        <w:t>.</w:t>
      </w:r>
    </w:p>
    <w:p w14:paraId="2B68F84C" w14:textId="37301202" w:rsidR="00E44467" w:rsidRPr="00E44467" w:rsidRDefault="00E44467" w:rsidP="00E44467">
      <w:r w:rsidRPr="00E44467">
        <w:t>Demonstrated ability to</w:t>
      </w:r>
      <w:r w:rsidR="00467EB6">
        <w:t xml:space="preserve"> adapt and </w:t>
      </w:r>
      <w:r w:rsidRPr="00E44467">
        <w:t>deliver engaging lessons tailored to the needs of primary-aged students.</w:t>
      </w:r>
    </w:p>
    <w:p w14:paraId="750A3500" w14:textId="77777777" w:rsidR="00E44467" w:rsidRPr="00E44467" w:rsidRDefault="00E44467" w:rsidP="00E44467">
      <w:r w:rsidRPr="00E44467">
        <w:t>Experience in differentiating instruction to support diverse learning styles and abilities.</w:t>
      </w:r>
    </w:p>
    <w:p w14:paraId="23A04673" w14:textId="785304CE" w:rsidR="00E44467" w:rsidRPr="00E44467" w:rsidRDefault="00E44467" w:rsidP="00E44467">
      <w:r w:rsidRPr="00E44467">
        <w:t xml:space="preserve">Track record of effectively managing classroom </w:t>
      </w:r>
      <w:r w:rsidR="00EC6FDE" w:rsidRPr="00E44467">
        <w:t>behaviour</w:t>
      </w:r>
      <w:r w:rsidRPr="00E44467">
        <w:t xml:space="preserve"> and creating a positive learning environment.</w:t>
      </w:r>
    </w:p>
    <w:p w14:paraId="56BB7095" w14:textId="77777777" w:rsidR="00E44467" w:rsidRPr="00E44467" w:rsidRDefault="00E44467" w:rsidP="00E44467">
      <w:pPr>
        <w:rPr>
          <w:b/>
          <w:bCs/>
        </w:rPr>
      </w:pPr>
      <w:r w:rsidRPr="00E44467">
        <w:rPr>
          <w:b/>
          <w:bCs/>
        </w:rPr>
        <w:t>Skills and Abilities:</w:t>
      </w:r>
    </w:p>
    <w:p w14:paraId="6FDAF6EB" w14:textId="77777777" w:rsidR="00E44467" w:rsidRPr="00E44467" w:rsidRDefault="00E44467" w:rsidP="00E44467">
      <w:r w:rsidRPr="00E44467">
        <w:t>Excellent communication skills, both verbal and written, with the ability to engage with students, colleagues, and parents/guardians.</w:t>
      </w:r>
    </w:p>
    <w:p w14:paraId="3E3F79B3" w14:textId="3D3A4CCC" w:rsidR="00E44467" w:rsidRPr="00E44467" w:rsidRDefault="00E44467" w:rsidP="00E44467">
      <w:r w:rsidRPr="00E44467">
        <w:t xml:space="preserve">Strong </w:t>
      </w:r>
      <w:r w:rsidR="00EC6FDE" w:rsidRPr="00E44467">
        <w:t>organisational</w:t>
      </w:r>
      <w:r w:rsidRPr="00E44467">
        <w:t xml:space="preserve"> skills and attention to detail for lesson planning, record-keeping, and assessment.</w:t>
      </w:r>
    </w:p>
    <w:p w14:paraId="242CAA43" w14:textId="77777777" w:rsidR="00E44467" w:rsidRPr="00E44467" w:rsidRDefault="00E44467" w:rsidP="00E44467">
      <w:r w:rsidRPr="00E44467">
        <w:t>Ability to use a variety of instructional methods, resources, and technologies to enhance teaching and learning.</w:t>
      </w:r>
    </w:p>
    <w:p w14:paraId="608C84D6" w14:textId="77777777" w:rsidR="00E44467" w:rsidRPr="00E44467" w:rsidRDefault="00E44467" w:rsidP="00E44467">
      <w:r w:rsidRPr="00E44467">
        <w:t>Adaptability and flexibility to meet the evolving needs of students and the school community.</w:t>
      </w:r>
    </w:p>
    <w:p w14:paraId="09D0DDF0" w14:textId="77777777" w:rsidR="00E44467" w:rsidRPr="00E44467" w:rsidRDefault="00E44467" w:rsidP="00E44467">
      <w:r w:rsidRPr="00E44467">
        <w:t>Empathy, patience, and a genuine passion for working with primary-aged children.</w:t>
      </w:r>
    </w:p>
    <w:p w14:paraId="2CDEEBA6" w14:textId="77777777" w:rsidR="00E44467" w:rsidRPr="00E44467" w:rsidRDefault="00E44467" w:rsidP="00E44467">
      <w:r w:rsidRPr="00E44467">
        <w:t>Collaborative mindset with the ability to work effectively in a team environment.</w:t>
      </w:r>
    </w:p>
    <w:p w14:paraId="7F030044" w14:textId="77777777" w:rsidR="00E44467" w:rsidRPr="00E44467" w:rsidRDefault="00E44467" w:rsidP="00E44467">
      <w:r w:rsidRPr="00E44467">
        <w:t>Problem-solving skills to address challenges and obstacles in the teaching and learning process.</w:t>
      </w:r>
    </w:p>
    <w:p w14:paraId="312E1D0D" w14:textId="77777777" w:rsidR="00E44467" w:rsidRPr="00E44467" w:rsidRDefault="00E44467" w:rsidP="00E44467">
      <w:r w:rsidRPr="00E44467">
        <w:t>Commitment to ongoing professional development and growth in the field of primary education.</w:t>
      </w:r>
    </w:p>
    <w:p w14:paraId="511D4839" w14:textId="77777777" w:rsidR="00E44467" w:rsidRPr="00E44467" w:rsidRDefault="00E44467" w:rsidP="00E44467">
      <w:pPr>
        <w:rPr>
          <w:b/>
          <w:bCs/>
        </w:rPr>
      </w:pPr>
      <w:r w:rsidRPr="00E44467">
        <w:rPr>
          <w:b/>
          <w:bCs/>
        </w:rPr>
        <w:t>Personal Attributes:</w:t>
      </w:r>
    </w:p>
    <w:p w14:paraId="6B689E01" w14:textId="77777777" w:rsidR="00E44467" w:rsidRPr="00E44467" w:rsidRDefault="00E44467" w:rsidP="00E44467">
      <w:r w:rsidRPr="00E44467">
        <w:t>Enthusiastic and energetic approach to teaching and learning.</w:t>
      </w:r>
    </w:p>
    <w:p w14:paraId="27826A66" w14:textId="0837CE1E" w:rsidR="00E44467" w:rsidRPr="00E44467" w:rsidRDefault="00E44467" w:rsidP="00E44467">
      <w:r w:rsidRPr="00E44467">
        <w:t xml:space="preserve">Empathetic and nurturing </w:t>
      </w:r>
      <w:r w:rsidR="00DC7565">
        <w:t>demeanour</w:t>
      </w:r>
      <w:r w:rsidRPr="00E44467">
        <w:t>, fostering a supportive and inclusive classroom culture.</w:t>
      </w:r>
    </w:p>
    <w:p w14:paraId="5138A365" w14:textId="77777777" w:rsidR="00E44467" w:rsidRPr="00E44467" w:rsidRDefault="00E44467" w:rsidP="00E44467">
      <w:r w:rsidRPr="00E44467">
        <w:t>Respectful and professional interactions with students, colleagues, parents, and administrators.</w:t>
      </w:r>
    </w:p>
    <w:p w14:paraId="04E13974" w14:textId="77777777" w:rsidR="00E44467" w:rsidRPr="00E44467" w:rsidRDefault="00E44467" w:rsidP="00E44467">
      <w:r w:rsidRPr="00E44467">
        <w:t>Positive attitude and resilience in the face of challenges.</w:t>
      </w:r>
    </w:p>
    <w:p w14:paraId="4F65CFDC" w14:textId="77777777" w:rsidR="00E44467" w:rsidRPr="00E44467" w:rsidRDefault="00E44467" w:rsidP="00E44467">
      <w:r w:rsidRPr="00E44467">
        <w:t>Dedication to the well-being and academic success of every student.</w:t>
      </w:r>
    </w:p>
    <w:p w14:paraId="0FE41805" w14:textId="77777777" w:rsidR="00E44467" w:rsidRPr="00E44467" w:rsidRDefault="00E44467" w:rsidP="00E44467">
      <w:r w:rsidRPr="00E44467">
        <w:t>Integrity and ethical conduct in all professional responsibilities.</w:t>
      </w:r>
    </w:p>
    <w:p w14:paraId="5AA47931" w14:textId="77777777" w:rsidR="00A849D9" w:rsidRDefault="00A849D9" w:rsidP="00E44467">
      <w:pPr>
        <w:rPr>
          <w:b/>
          <w:bCs/>
        </w:rPr>
      </w:pPr>
    </w:p>
    <w:p w14:paraId="3C7A3D47" w14:textId="53A42175" w:rsidR="00E44467" w:rsidRPr="00E44467" w:rsidRDefault="00E44467" w:rsidP="00E44467">
      <w:pPr>
        <w:rPr>
          <w:b/>
          <w:bCs/>
        </w:rPr>
      </w:pPr>
      <w:r w:rsidRPr="00E44467">
        <w:rPr>
          <w:b/>
          <w:bCs/>
        </w:rPr>
        <w:lastRenderedPageBreak/>
        <w:t>Additional Considerations:</w:t>
      </w:r>
    </w:p>
    <w:p w14:paraId="388D8EE1" w14:textId="77777777" w:rsidR="00E44467" w:rsidRPr="00E44467" w:rsidRDefault="00E44467" w:rsidP="00E44467">
      <w:r w:rsidRPr="00E44467">
        <w:t>Familiarity with the national curriculum requirements for primary education.</w:t>
      </w:r>
    </w:p>
    <w:p w14:paraId="29AF2F85" w14:textId="77777777" w:rsidR="00E44467" w:rsidRPr="00E44467" w:rsidRDefault="00E44467" w:rsidP="00E44467">
      <w:r w:rsidRPr="00E44467">
        <w:t>Interest or experience in extracurricular activities, such as sports, arts, or clubs, to enrich the primary school experience.</w:t>
      </w:r>
    </w:p>
    <w:p w14:paraId="40BEDCBB" w14:textId="77777777" w:rsidR="00E44467" w:rsidRPr="00E44467" w:rsidRDefault="00E44467" w:rsidP="00E44467">
      <w:r w:rsidRPr="00E44467">
        <w:t>Knowledge of inclusive education practices to support students with diverse learning needs.</w:t>
      </w:r>
    </w:p>
    <w:p w14:paraId="7526BC7C" w14:textId="77777777" w:rsidR="00E44467" w:rsidRPr="00E44467" w:rsidRDefault="00E44467" w:rsidP="00E44467">
      <w:r w:rsidRPr="00E44467">
        <w:t>Understanding of cultural sensitivity and the ability to create an inclusive learning environment for students from diverse backgrounds.</w:t>
      </w:r>
    </w:p>
    <w:p w14:paraId="6A19D6FB" w14:textId="2E191E7B" w:rsidR="00E44467" w:rsidRPr="00E44467" w:rsidRDefault="00E44467" w:rsidP="00E44467">
      <w:r w:rsidRPr="00E44467">
        <w:t xml:space="preserve">This person specification outlines the essential qualifications, experience, skills, and personal attributes required for a primary teacher role. Candidates who meet these criteria are encouraged to apply and contribute to the vibrant learning community of </w:t>
      </w:r>
      <w:r w:rsidR="00AC2B87">
        <w:t>Great Alne Primary School.</w:t>
      </w:r>
      <w:r w:rsidRPr="00E44467">
        <w:t>.</w:t>
      </w:r>
    </w:p>
    <w:p w14:paraId="5DF8CB2B" w14:textId="77777777" w:rsidR="00E44467" w:rsidRPr="00E44467" w:rsidRDefault="00E44467" w:rsidP="00E44467"/>
    <w:sectPr w:rsidR="00E44467" w:rsidRPr="00E44467" w:rsidSect="00493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37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540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F4E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30D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043223">
    <w:abstractNumId w:val="0"/>
  </w:num>
  <w:num w:numId="2" w16cid:durableId="529804040">
    <w:abstractNumId w:val="4"/>
  </w:num>
  <w:num w:numId="3" w16cid:durableId="1669215522">
    <w:abstractNumId w:val="1"/>
  </w:num>
  <w:num w:numId="4" w16cid:durableId="1605261852">
    <w:abstractNumId w:val="3"/>
  </w:num>
  <w:num w:numId="5" w16cid:durableId="2021615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67"/>
    <w:rsid w:val="0006595D"/>
    <w:rsid w:val="003F753B"/>
    <w:rsid w:val="00467EB6"/>
    <w:rsid w:val="00493A48"/>
    <w:rsid w:val="00630E71"/>
    <w:rsid w:val="00A849D9"/>
    <w:rsid w:val="00AC2B87"/>
    <w:rsid w:val="00DC7565"/>
    <w:rsid w:val="00E44467"/>
    <w:rsid w:val="00EC6FDE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9B1CA"/>
  <w15:chartTrackingRefBased/>
  <w15:docId w15:val="{D65428AA-7825-394E-B7FC-2548658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4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4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4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4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4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4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4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4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4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4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4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4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4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4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4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4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4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4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44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4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44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44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4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44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44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4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4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446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4446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44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Penn GAP</dc:creator>
  <cp:keywords/>
  <dc:description/>
  <cp:lastModifiedBy>M Penn GAP</cp:lastModifiedBy>
  <cp:revision>2</cp:revision>
  <dcterms:created xsi:type="dcterms:W3CDTF">2024-03-25T20:48:00Z</dcterms:created>
  <dcterms:modified xsi:type="dcterms:W3CDTF">2024-03-25T20:48:00Z</dcterms:modified>
</cp:coreProperties>
</file>